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89" w:rsidRDefault="00AD1F89" w:rsidP="00AD1F89">
      <w:bookmarkStart w:id="0" w:name="_GoBack"/>
      <w:bookmarkEnd w:id="0"/>
      <w:r>
        <w:t xml:space="preserve">Regeling melding financiële belangen </w:t>
      </w:r>
    </w:p>
    <w:p w:rsidR="00AD1F89" w:rsidRDefault="00AD1F89" w:rsidP="00AD1F89"/>
    <w:p w:rsidR="00AD1F89" w:rsidRDefault="00AD1F89" w:rsidP="00AD1F89"/>
    <w:p w:rsidR="00AD1F89" w:rsidRDefault="00AD1F89" w:rsidP="00AD1F89">
      <w:r>
        <w:t xml:space="preserve">Inhoudsopgave </w:t>
      </w:r>
    </w:p>
    <w:p w:rsidR="00AD1F89" w:rsidRDefault="00AD1F89" w:rsidP="00AD1F89"/>
    <w:p w:rsidR="00AD1F89" w:rsidRDefault="00AD1F89" w:rsidP="00AD1F89">
      <w:r>
        <w:t xml:space="preserve">Artikel 1 </w:t>
      </w:r>
    </w:p>
    <w:p w:rsidR="00AD1F89" w:rsidRDefault="00AD1F89" w:rsidP="00AD1F89">
      <w:r>
        <w:t xml:space="preserve">Artikel 2 </w:t>
      </w:r>
    </w:p>
    <w:p w:rsidR="00AD1F89" w:rsidRDefault="00AD1F89" w:rsidP="00AD1F89">
      <w:r>
        <w:t xml:space="preserve">Artikel 3 </w:t>
      </w:r>
    </w:p>
    <w:p w:rsidR="00AD1F89" w:rsidRDefault="00AD1F89" w:rsidP="00AD1F89">
      <w:r>
        <w:t xml:space="preserve">Artikel 4 </w:t>
      </w:r>
    </w:p>
    <w:p w:rsidR="00AD1F89" w:rsidRDefault="00AD1F89" w:rsidP="00AD1F89">
      <w:r>
        <w:t xml:space="preserve">Artikel 5 </w:t>
      </w:r>
    </w:p>
    <w:p w:rsidR="00AD1F89" w:rsidRDefault="00AD1F89" w:rsidP="00AD1F89">
      <w:r>
        <w:t xml:space="preserve">Artikel 6 </w:t>
      </w:r>
    </w:p>
    <w:p w:rsidR="00AD1F89" w:rsidRDefault="00AD1F89" w:rsidP="00AD1F89">
      <w:r>
        <w:t xml:space="preserve">Artikel 7 </w:t>
      </w:r>
    </w:p>
    <w:p w:rsidR="00AD1F89" w:rsidRDefault="00AD1F89" w:rsidP="00AD1F89"/>
    <w:p w:rsidR="00AD1F89" w:rsidRDefault="00AD1F89" w:rsidP="00AD1F89"/>
    <w:p w:rsidR="00AD1F89" w:rsidRDefault="00AD1F89" w:rsidP="00AD1F89">
      <w:r>
        <w:t xml:space="preserve">Artikel 1 </w:t>
      </w:r>
    </w:p>
    <w:p w:rsidR="00AD1F89" w:rsidRDefault="00AD1F89" w:rsidP="00AD1F89"/>
    <w:p w:rsidR="00AD1F89" w:rsidRDefault="00AD1F89" w:rsidP="00AD1F89">
      <w:r>
        <w:t>Deze regeling heeft ten doel te regelen welke functionarissen verplicht zijn hun financiële belangen te melden die de belangen van de dienst, voor zover deze in verband staan met de functievervulling, kunnen raken.</w:t>
      </w:r>
    </w:p>
    <w:p w:rsidR="00AD1F89" w:rsidRDefault="00AD1F89" w:rsidP="00AD1F89"/>
    <w:p w:rsidR="00AD1F89" w:rsidRDefault="00AD1F89" w:rsidP="00AD1F89"/>
    <w:p w:rsidR="00AD1F89" w:rsidRDefault="00AD1F89" w:rsidP="00AD1F89">
      <w:r>
        <w:t xml:space="preserve">Artikel 2 </w:t>
      </w:r>
    </w:p>
    <w:p w:rsidR="00AD1F89" w:rsidRDefault="00AD1F89" w:rsidP="00AD1F89"/>
    <w:p w:rsidR="00AD1F89" w:rsidRDefault="00AD1F89" w:rsidP="00AD1F89">
      <w:r>
        <w:t>Onder financiële belangen worden in het kader van deze regeling onder andere verstaan:</w:t>
      </w:r>
    </w:p>
    <w:p w:rsidR="00AD1F89" w:rsidRDefault="00AD1F89" w:rsidP="00AD1F89"/>
    <w:p w:rsidR="00AD1F89" w:rsidRDefault="00AD1F89" w:rsidP="00AD1F89">
      <w:r>
        <w:rPr>
          <w:rFonts w:cs="Verdana"/>
        </w:rPr>
        <w:t>◾</w:t>
      </w:r>
      <w:r>
        <w:t>het bezit van effecten</w:t>
      </w:r>
    </w:p>
    <w:p w:rsidR="00AD1F89" w:rsidRDefault="00AD1F89" w:rsidP="00AD1F89">
      <w:r>
        <w:rPr>
          <w:rFonts w:cs="Verdana"/>
        </w:rPr>
        <w:t>◾</w:t>
      </w:r>
      <w:r>
        <w:t>het bezit van vorderingsrechten</w:t>
      </w:r>
    </w:p>
    <w:p w:rsidR="00AD1F89" w:rsidRDefault="00AD1F89" w:rsidP="00AD1F89">
      <w:r>
        <w:rPr>
          <w:rFonts w:cs="Verdana"/>
        </w:rPr>
        <w:t>◾</w:t>
      </w:r>
      <w:r>
        <w:t>het bezit van relevant onroerend goed</w:t>
      </w:r>
    </w:p>
    <w:p w:rsidR="00AD1F89" w:rsidRDefault="00AD1F89" w:rsidP="00AD1F89">
      <w:r>
        <w:rPr>
          <w:rFonts w:cs="Verdana"/>
        </w:rPr>
        <w:t>◾</w:t>
      </w:r>
      <w:r>
        <w:t>het bezit van relevante bouwgrond</w:t>
      </w:r>
    </w:p>
    <w:p w:rsidR="00AD1F89" w:rsidRDefault="00AD1F89" w:rsidP="00AD1F89">
      <w:r>
        <w:rPr>
          <w:rFonts w:cs="Verdana"/>
        </w:rPr>
        <w:t>◾</w:t>
      </w:r>
      <w:r>
        <w:t>de financi</w:t>
      </w:r>
      <w:r>
        <w:rPr>
          <w:rFonts w:cs="Verdana"/>
        </w:rPr>
        <w:t>ë</w:t>
      </w:r>
      <w:r>
        <w:t>le deelneming in ondernemingen</w:t>
      </w:r>
    </w:p>
    <w:p w:rsidR="00AD1F89" w:rsidRDefault="00AD1F89" w:rsidP="00AD1F89">
      <w:r>
        <w:rPr>
          <w:rFonts w:cs="Verdana"/>
        </w:rPr>
        <w:t>◾</w:t>
      </w:r>
      <w:r>
        <w:t>negatieve belangen zoals schulden.</w:t>
      </w:r>
    </w:p>
    <w:p w:rsidR="00AD1F89" w:rsidRDefault="00AD1F89" w:rsidP="00AD1F89"/>
    <w:p w:rsidR="00AD1F89" w:rsidRDefault="00AD1F89" w:rsidP="00AD1F89"/>
    <w:p w:rsidR="00AD1F89" w:rsidRDefault="00AD1F89" w:rsidP="00AD1F89">
      <w:r>
        <w:t xml:space="preserve">Artikel 3 </w:t>
      </w:r>
    </w:p>
    <w:p w:rsidR="00AD1F89" w:rsidRDefault="00AD1F89" w:rsidP="00AD1F89"/>
    <w:p w:rsidR="00AD1F89" w:rsidRDefault="00AD1F89" w:rsidP="00AD1F89">
      <w:r>
        <w:t>Deze regeling is van toepassing op de bekleder van de volgende functies:</w:t>
      </w:r>
    </w:p>
    <w:p w:rsidR="00AD1F89" w:rsidRDefault="00AD1F89" w:rsidP="00AD1F89"/>
    <w:p w:rsidR="00AD1F89" w:rsidRDefault="00AD1F89" w:rsidP="00AD1F89">
      <w:r>
        <w:rPr>
          <w:rFonts w:cs="Verdana"/>
        </w:rPr>
        <w:t>◾</w:t>
      </w:r>
      <w:r>
        <w:t>de gemeentesecretaris</w:t>
      </w:r>
    </w:p>
    <w:p w:rsidR="00AD1F89" w:rsidRDefault="00AD1F89" w:rsidP="00AD1F89">
      <w:r>
        <w:rPr>
          <w:rFonts w:cs="Verdana"/>
        </w:rPr>
        <w:t>◾</w:t>
      </w:r>
      <w:r>
        <w:t>de sectordirecteuren</w:t>
      </w:r>
    </w:p>
    <w:p w:rsidR="00AD1F89" w:rsidRDefault="00AD1F89" w:rsidP="00AD1F89">
      <w:r>
        <w:rPr>
          <w:rFonts w:cs="Verdana"/>
        </w:rPr>
        <w:t>◾</w:t>
      </w:r>
      <w:r>
        <w:t>de afdelingshoofden.</w:t>
      </w:r>
    </w:p>
    <w:p w:rsidR="00AD1F89" w:rsidRDefault="00AD1F89" w:rsidP="00AD1F89"/>
    <w:p w:rsidR="00AD1F89" w:rsidRDefault="00AD1F89" w:rsidP="00AD1F89"/>
    <w:p w:rsidR="00AD1F89" w:rsidRDefault="00AD1F89" w:rsidP="00AD1F89">
      <w:r>
        <w:t>Artikel 4</w:t>
      </w:r>
    </w:p>
    <w:p w:rsidR="00AD1F89" w:rsidRDefault="00AD1F89" w:rsidP="00AD1F89"/>
    <w:p w:rsidR="00AD1F89" w:rsidRDefault="00AD1F89" w:rsidP="00AD1F89"/>
    <w:p w:rsidR="00AD1F89" w:rsidRDefault="00AD1F89" w:rsidP="00AD1F89">
      <w:r>
        <w:t>Lid 1</w:t>
      </w:r>
    </w:p>
    <w:p w:rsidR="00AD1F89" w:rsidRDefault="00AD1F89" w:rsidP="00AD1F89"/>
    <w:p w:rsidR="00AD1F89" w:rsidRDefault="00AD1F89" w:rsidP="00AD1F89">
      <w:r>
        <w:t>Melding dient te geschieden met gebruikmaking van bijgevoegd meldingsformulier.</w:t>
      </w:r>
    </w:p>
    <w:p w:rsidR="00AD1F89" w:rsidRDefault="00AD1F89" w:rsidP="00AD1F89"/>
    <w:p w:rsidR="00AD1F89" w:rsidRDefault="00AD1F89" w:rsidP="00AD1F89"/>
    <w:p w:rsidR="00AD1F89" w:rsidRDefault="00AD1F89" w:rsidP="00AD1F89">
      <w:r>
        <w:t>Lid 2</w:t>
      </w:r>
    </w:p>
    <w:p w:rsidR="00AD1F89" w:rsidRDefault="00AD1F89" w:rsidP="00AD1F89"/>
    <w:p w:rsidR="00AD1F89" w:rsidRDefault="00AD1F89" w:rsidP="00AD1F89">
      <w:r>
        <w:t>Zodra er een wijziging optreedt in de gemelde situatie dient belanghebbende ongevraagd terstond een nieuwe melding te doen.</w:t>
      </w:r>
    </w:p>
    <w:p w:rsidR="00AD1F89" w:rsidRDefault="00AD1F89" w:rsidP="00AD1F89"/>
    <w:p w:rsidR="00AD1F89" w:rsidRDefault="00AD1F89" w:rsidP="00AD1F89"/>
    <w:p w:rsidR="00AD1F89" w:rsidRDefault="00AD1F89" w:rsidP="00AD1F89">
      <w:r>
        <w:t>Lid 3</w:t>
      </w:r>
    </w:p>
    <w:p w:rsidR="00AD1F89" w:rsidRDefault="00AD1F89" w:rsidP="00AD1F89"/>
    <w:p w:rsidR="00AD1F89" w:rsidRDefault="00AD1F89" w:rsidP="00AD1F89">
      <w:r>
        <w:t>De in het kader van deze regeling gemelde financiële belangen worden vertrouwelijk behandeld.</w:t>
      </w:r>
    </w:p>
    <w:p w:rsidR="00AD1F89" w:rsidRDefault="00AD1F89" w:rsidP="00AD1F89"/>
    <w:p w:rsidR="00AD1F89" w:rsidRDefault="00AD1F89" w:rsidP="00AD1F89"/>
    <w:p w:rsidR="00AD1F89" w:rsidRDefault="00AD1F89" w:rsidP="00AD1F89">
      <w:r>
        <w:t xml:space="preserve">Artikel 5 </w:t>
      </w:r>
    </w:p>
    <w:p w:rsidR="00AD1F89" w:rsidRDefault="00AD1F89" w:rsidP="00AD1F89"/>
    <w:p w:rsidR="00AD1F89" w:rsidRDefault="00AD1F89" w:rsidP="00AD1F89"/>
    <w:p w:rsidR="00AD1F89" w:rsidRDefault="00AD1F89" w:rsidP="00AD1F89"/>
    <w:p w:rsidR="00AD1F89" w:rsidRDefault="00AD1F89" w:rsidP="00AD1F89"/>
    <w:p w:rsidR="00AD1F89" w:rsidRDefault="00AD1F89" w:rsidP="00AD1F89">
      <w:r>
        <w:t>Lid 1</w:t>
      </w:r>
    </w:p>
    <w:p w:rsidR="00AD1F89" w:rsidRDefault="00AD1F89" w:rsidP="00AD1F89"/>
    <w:p w:rsidR="00AD1F89" w:rsidRDefault="00AD1F89" w:rsidP="00AD1F89">
      <w:r>
        <w:t>De melding vindt plaats bij het hoofd van de afdeling personeel, organisatie en informatie.</w:t>
      </w:r>
    </w:p>
    <w:p w:rsidR="00AD1F89" w:rsidRDefault="00AD1F89" w:rsidP="00AD1F89"/>
    <w:p w:rsidR="00AD1F89" w:rsidRDefault="00AD1F89" w:rsidP="00AD1F89"/>
    <w:p w:rsidR="00AD1F89" w:rsidRDefault="00AD1F89" w:rsidP="00AD1F89">
      <w:r>
        <w:t>Lid 2</w:t>
      </w:r>
    </w:p>
    <w:p w:rsidR="00AD1F89" w:rsidRDefault="00AD1F89" w:rsidP="00AD1F89"/>
    <w:p w:rsidR="00AD1F89" w:rsidRDefault="00AD1F89" w:rsidP="00AD1F89">
      <w:r>
        <w:t>De afdeling personeel, organisatie en informatie is verantwoordelijk voor de vertrouwelijke registratie van de gegevens.</w:t>
      </w:r>
    </w:p>
    <w:p w:rsidR="00AD1F89" w:rsidRDefault="00AD1F89" w:rsidP="00AD1F89"/>
    <w:p w:rsidR="00AD1F89" w:rsidRDefault="00AD1F89" w:rsidP="00AD1F89"/>
    <w:p w:rsidR="00AD1F89" w:rsidRDefault="00AD1F89" w:rsidP="00AD1F89">
      <w:r>
        <w:t xml:space="preserve">Artikel 6 </w:t>
      </w:r>
    </w:p>
    <w:p w:rsidR="00AD1F89" w:rsidRDefault="00AD1F89" w:rsidP="00AD1F89"/>
    <w:p w:rsidR="00AD1F89" w:rsidRDefault="00AD1F89" w:rsidP="00AD1F89"/>
    <w:p w:rsidR="00AD1F89" w:rsidRDefault="00AD1F89" w:rsidP="00AD1F89">
      <w:r>
        <w:t>Lid 1</w:t>
      </w:r>
    </w:p>
    <w:p w:rsidR="00AD1F89" w:rsidRDefault="00AD1F89" w:rsidP="00AD1F89"/>
    <w:p w:rsidR="00AD1F89" w:rsidRDefault="00AD1F89" w:rsidP="00AD1F89">
      <w:r>
        <w:t>Indien de verstrekte gegevens daartoe aanleiding geven is de in artikel 3 genoemde functionaris verplicht aan het hoofd van de afdeling personeel, organisatie en informatie, mondeling dan wel schriftelijk, een nadere toelichting te geven dan wel inzage te verstrekken in de relevante stukken. Indien de toelichting mondeling wordt verstrekt zal het hoofd van de afdeling personeel, organisatie en informatie zorgdragen voor een schriftelijke verslaglegging daarvan.</w:t>
      </w:r>
    </w:p>
    <w:p w:rsidR="00AD1F89" w:rsidRDefault="00AD1F89" w:rsidP="00AD1F89"/>
    <w:p w:rsidR="00AD1F89" w:rsidRDefault="00AD1F89" w:rsidP="00AD1F89"/>
    <w:p w:rsidR="00AD1F89" w:rsidRDefault="00AD1F89" w:rsidP="00AD1F89">
      <w:r>
        <w:t>Lid 2</w:t>
      </w:r>
    </w:p>
    <w:p w:rsidR="00AD1F89" w:rsidRDefault="00AD1F89" w:rsidP="00AD1F89"/>
    <w:p w:rsidR="00AD1F89" w:rsidRDefault="00AD1F89" w:rsidP="00AD1F89">
      <w:r>
        <w:t>Bij onverenigbaarheid van financiële belangen zal het hoofd van de afdeling personeel, organisatie en informatie het college adviseren hoe in voorkomend geval te handelen.</w:t>
      </w:r>
    </w:p>
    <w:p w:rsidR="00AD1F89" w:rsidRDefault="00AD1F89" w:rsidP="00AD1F89"/>
    <w:p w:rsidR="00AD1F89" w:rsidRDefault="00AD1F89" w:rsidP="00AD1F89"/>
    <w:p w:rsidR="00AD1F89" w:rsidRDefault="00AD1F89" w:rsidP="00AD1F89">
      <w:r>
        <w:t>Artikel 7</w:t>
      </w:r>
    </w:p>
    <w:p w:rsidR="00AD1F89" w:rsidRDefault="00AD1F89" w:rsidP="00AD1F89"/>
    <w:p w:rsidR="000075A2" w:rsidRPr="001E5E7E" w:rsidRDefault="00AD1F89" w:rsidP="00AD1F89">
      <w:r>
        <w:t>Deze regeling treedt in werking met ingang van 1 juli 2007.</w:t>
      </w:r>
    </w:p>
    <w:sectPr w:rsidR="000075A2" w:rsidRPr="001E5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89"/>
    <w:rsid w:val="000075A2"/>
    <w:rsid w:val="0009272F"/>
    <w:rsid w:val="000E3DB9"/>
    <w:rsid w:val="00137761"/>
    <w:rsid w:val="00146473"/>
    <w:rsid w:val="00153E11"/>
    <w:rsid w:val="00196D5C"/>
    <w:rsid w:val="001A0F36"/>
    <w:rsid w:val="001A6922"/>
    <w:rsid w:val="001C22E5"/>
    <w:rsid w:val="001E5E7E"/>
    <w:rsid w:val="00224897"/>
    <w:rsid w:val="002313D5"/>
    <w:rsid w:val="00246E42"/>
    <w:rsid w:val="00261C28"/>
    <w:rsid w:val="00263753"/>
    <w:rsid w:val="00283C23"/>
    <w:rsid w:val="002B784C"/>
    <w:rsid w:val="002C0771"/>
    <w:rsid w:val="003451FC"/>
    <w:rsid w:val="00357990"/>
    <w:rsid w:val="003603A2"/>
    <w:rsid w:val="0039291B"/>
    <w:rsid w:val="003B4194"/>
    <w:rsid w:val="003C17B7"/>
    <w:rsid w:val="003C28B5"/>
    <w:rsid w:val="00411451"/>
    <w:rsid w:val="004133EB"/>
    <w:rsid w:val="00466783"/>
    <w:rsid w:val="00470FE9"/>
    <w:rsid w:val="004775B3"/>
    <w:rsid w:val="004B787B"/>
    <w:rsid w:val="00516E4F"/>
    <w:rsid w:val="00544F51"/>
    <w:rsid w:val="005464F0"/>
    <w:rsid w:val="00564429"/>
    <w:rsid w:val="005712A3"/>
    <w:rsid w:val="00577A82"/>
    <w:rsid w:val="005A1C0E"/>
    <w:rsid w:val="005B6F0E"/>
    <w:rsid w:val="005E2B9D"/>
    <w:rsid w:val="005F2EF2"/>
    <w:rsid w:val="006312F4"/>
    <w:rsid w:val="00647183"/>
    <w:rsid w:val="00663C57"/>
    <w:rsid w:val="00676219"/>
    <w:rsid w:val="006D4F87"/>
    <w:rsid w:val="006F223A"/>
    <w:rsid w:val="0071114D"/>
    <w:rsid w:val="00711425"/>
    <w:rsid w:val="00766E7B"/>
    <w:rsid w:val="00770102"/>
    <w:rsid w:val="007A2272"/>
    <w:rsid w:val="007A4C03"/>
    <w:rsid w:val="007B3FE5"/>
    <w:rsid w:val="007F0B7E"/>
    <w:rsid w:val="008135BE"/>
    <w:rsid w:val="008223C4"/>
    <w:rsid w:val="00843ADB"/>
    <w:rsid w:val="008762C4"/>
    <w:rsid w:val="008973E5"/>
    <w:rsid w:val="008A4BFB"/>
    <w:rsid w:val="009429A9"/>
    <w:rsid w:val="00953B2B"/>
    <w:rsid w:val="00961A4B"/>
    <w:rsid w:val="009655D5"/>
    <w:rsid w:val="009934C1"/>
    <w:rsid w:val="009B6BF4"/>
    <w:rsid w:val="009E4621"/>
    <w:rsid w:val="00A0084C"/>
    <w:rsid w:val="00A43228"/>
    <w:rsid w:val="00AA1940"/>
    <w:rsid w:val="00AD1F89"/>
    <w:rsid w:val="00B14F38"/>
    <w:rsid w:val="00B30F7F"/>
    <w:rsid w:val="00B37AEF"/>
    <w:rsid w:val="00B649CA"/>
    <w:rsid w:val="00B73E91"/>
    <w:rsid w:val="00B94E5E"/>
    <w:rsid w:val="00BA6358"/>
    <w:rsid w:val="00C06786"/>
    <w:rsid w:val="00C616FE"/>
    <w:rsid w:val="00CA52A2"/>
    <w:rsid w:val="00CC2D05"/>
    <w:rsid w:val="00CD5BAA"/>
    <w:rsid w:val="00CE3418"/>
    <w:rsid w:val="00D0799D"/>
    <w:rsid w:val="00D130CA"/>
    <w:rsid w:val="00D3776E"/>
    <w:rsid w:val="00D55AB2"/>
    <w:rsid w:val="00D6003E"/>
    <w:rsid w:val="00D6750A"/>
    <w:rsid w:val="00D7596A"/>
    <w:rsid w:val="00D75BFC"/>
    <w:rsid w:val="00D81028"/>
    <w:rsid w:val="00D82DC4"/>
    <w:rsid w:val="00DB3FEC"/>
    <w:rsid w:val="00DC4E0D"/>
    <w:rsid w:val="00DD1AE9"/>
    <w:rsid w:val="00DE5E5B"/>
    <w:rsid w:val="00DF5C01"/>
    <w:rsid w:val="00E158F7"/>
    <w:rsid w:val="00E369F7"/>
    <w:rsid w:val="00E67AF1"/>
    <w:rsid w:val="00EF081A"/>
    <w:rsid w:val="00F7414C"/>
    <w:rsid w:val="00F82445"/>
    <w:rsid w:val="00F8272F"/>
    <w:rsid w:val="00F85545"/>
    <w:rsid w:val="00F90199"/>
    <w:rsid w:val="00F95395"/>
    <w:rsid w:val="00F96C43"/>
    <w:rsid w:val="00FA6445"/>
    <w:rsid w:val="00FC5518"/>
    <w:rsid w:val="00FE57A9"/>
    <w:rsid w:val="00FF2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95E86910</Template>
  <TotalTime>0</TotalTime>
  <Pages>2</Pages>
  <Words>308</Words>
  <Characters>1846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Bellemakers</dc:creator>
  <cp:lastModifiedBy>Duiveman, Rick</cp:lastModifiedBy>
  <cp:revision>2</cp:revision>
  <dcterms:created xsi:type="dcterms:W3CDTF">2016-05-25T07:16:00Z</dcterms:created>
  <dcterms:modified xsi:type="dcterms:W3CDTF">2016-05-25T07:16:00Z</dcterms:modified>
</cp:coreProperties>
</file>